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E665" w14:textId="341EEF92" w:rsidR="00105208" w:rsidRDefault="00EC11B8">
      <w:pPr>
        <w:spacing w:after="0" w:line="259" w:lineRule="auto"/>
        <w:ind w:left="217" w:firstLine="0"/>
        <w:jc w:val="center"/>
      </w:pPr>
      <w:r>
        <w:rPr>
          <w:noProof/>
        </w:rPr>
        <w:drawing>
          <wp:inline distT="0" distB="0" distL="0" distR="0" wp14:anchorId="36B4AED8" wp14:editId="0136F5B5">
            <wp:extent cx="1790700" cy="9424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772" cy="9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D80">
        <w:rPr>
          <w:b/>
        </w:rPr>
        <w:t xml:space="preserve"> </w:t>
      </w:r>
    </w:p>
    <w:p w14:paraId="23D6769A" w14:textId="77777777" w:rsidR="00105208" w:rsidRDefault="00240D80">
      <w:pPr>
        <w:spacing w:after="0" w:line="259" w:lineRule="auto"/>
        <w:ind w:left="219" w:firstLine="0"/>
        <w:jc w:val="center"/>
      </w:pPr>
      <w:r>
        <w:rPr>
          <w:b/>
        </w:rPr>
        <w:t xml:space="preserve"> </w:t>
      </w:r>
    </w:p>
    <w:p w14:paraId="6E3D29D2" w14:textId="21625329" w:rsidR="005F4545" w:rsidRPr="005F4545" w:rsidRDefault="005F4545" w:rsidP="005F4545">
      <w:pPr>
        <w:ind w:left="-5"/>
        <w:jc w:val="center"/>
        <w:rPr>
          <w:b/>
          <w:bCs/>
        </w:rPr>
      </w:pPr>
      <w:r w:rsidRPr="005F4545">
        <w:rPr>
          <w:b/>
          <w:bCs/>
        </w:rPr>
        <w:t>Information Regarding Medication on Field Trips</w:t>
      </w:r>
    </w:p>
    <w:p w14:paraId="7A800E85" w14:textId="77777777" w:rsidR="005F4545" w:rsidRDefault="005F4545" w:rsidP="005F4545">
      <w:pPr>
        <w:ind w:left="-5"/>
      </w:pPr>
    </w:p>
    <w:p w14:paraId="3B7A5B65" w14:textId="1DBA0C2A" w:rsidR="005F4545" w:rsidRDefault="005F4545" w:rsidP="005F4545">
      <w:pPr>
        <w:ind w:left="-5"/>
      </w:pPr>
      <w:r>
        <w:t>Dear Parents/Guardians,</w:t>
      </w:r>
    </w:p>
    <w:p w14:paraId="057166E0" w14:textId="77777777" w:rsidR="005F4545" w:rsidRDefault="005F4545" w:rsidP="005F4545">
      <w:pPr>
        <w:ind w:left="-5"/>
      </w:pPr>
    </w:p>
    <w:p w14:paraId="734D166F" w14:textId="4F3A233E" w:rsidR="005F4545" w:rsidRDefault="005F4545" w:rsidP="005F4545">
      <w:pPr>
        <w:ind w:left="-5"/>
      </w:pPr>
      <w:r>
        <w:t>In order to provide the safest environment for our students while on any field trip,</w:t>
      </w:r>
      <w:r>
        <w:t xml:space="preserve"> </w:t>
      </w:r>
      <w:r>
        <w:t>Manlius</w:t>
      </w:r>
      <w:r>
        <w:t xml:space="preserve"> </w:t>
      </w:r>
      <w:r>
        <w:t xml:space="preserve">Pebble Hill School will </w:t>
      </w:r>
      <w:r w:rsidR="00424E7F">
        <w:t>follow</w:t>
      </w:r>
      <w:r>
        <w:t xml:space="preserve"> the regulations and guidelines set forth by New York State</w:t>
      </w:r>
      <w:r>
        <w:t xml:space="preserve"> </w:t>
      </w:r>
      <w:r>
        <w:t>Public Health Law.</w:t>
      </w:r>
      <w:r>
        <w:t xml:space="preserve"> </w:t>
      </w:r>
      <w:r>
        <w:t>Please note the following procedures for the administration of any medication during a field trip:</w:t>
      </w:r>
    </w:p>
    <w:p w14:paraId="3B419577" w14:textId="77777777" w:rsidR="005F4545" w:rsidRDefault="005F4545" w:rsidP="005F4545">
      <w:pPr>
        <w:ind w:left="-5"/>
      </w:pPr>
    </w:p>
    <w:p w14:paraId="79D0F6C1" w14:textId="42941E37" w:rsidR="005E4376" w:rsidRDefault="005F4545" w:rsidP="00424E7F">
      <w:pPr>
        <w:pStyle w:val="ListParagraph"/>
        <w:numPr>
          <w:ilvl w:val="0"/>
          <w:numId w:val="6"/>
        </w:numPr>
      </w:pPr>
      <w:r>
        <w:t>The Administration of Medication Authorization form requires the signature of both a</w:t>
      </w:r>
      <w:r w:rsidR="005E4376">
        <w:t xml:space="preserve"> </w:t>
      </w:r>
      <w:r>
        <w:t>healthcare provider and a parent/guardian. If your child will need any medication(s)</w:t>
      </w:r>
      <w:r w:rsidR="005E4376">
        <w:t xml:space="preserve"> </w:t>
      </w:r>
      <w:r>
        <w:t>while on a fieldtrip, the</w:t>
      </w:r>
      <w:r w:rsidR="002F478D">
        <w:t xml:space="preserve"> </w:t>
      </w:r>
      <w:r>
        <w:t>Administration of Medication Authorization form must</w:t>
      </w:r>
      <w:r w:rsidR="005E4376">
        <w:t xml:space="preserve"> </w:t>
      </w:r>
      <w:r>
        <w:t>be completed. If you already have</w:t>
      </w:r>
      <w:r w:rsidR="002F478D">
        <w:t xml:space="preserve"> this </w:t>
      </w:r>
      <w:r>
        <w:t>form on file in the Health Office and it includes all of your child’s current</w:t>
      </w:r>
      <w:r w:rsidR="002F478D">
        <w:t xml:space="preserve"> </w:t>
      </w:r>
      <w:r>
        <w:t>medications, then you do not need the form signed again.</w:t>
      </w:r>
    </w:p>
    <w:p w14:paraId="2886461A" w14:textId="77777777" w:rsidR="005E4376" w:rsidRDefault="005E4376" w:rsidP="005E4376">
      <w:pPr>
        <w:ind w:left="-5"/>
      </w:pPr>
    </w:p>
    <w:p w14:paraId="0ADD5EF7" w14:textId="48735403" w:rsidR="005F4545" w:rsidRDefault="005F4545" w:rsidP="00424E7F">
      <w:pPr>
        <w:pStyle w:val="ListParagraph"/>
        <w:numPr>
          <w:ilvl w:val="0"/>
          <w:numId w:val="6"/>
        </w:numPr>
      </w:pPr>
      <w:r>
        <w:t>All medicine sent to the chaperone must be in the original container and labeled with</w:t>
      </w:r>
    </w:p>
    <w:p w14:paraId="6990D0D7" w14:textId="77777777" w:rsidR="005F4545" w:rsidRDefault="005F4545" w:rsidP="00424E7F">
      <w:pPr>
        <w:ind w:left="-5" w:firstLine="720"/>
      </w:pPr>
      <w:r>
        <w:t>the following information: name of student, exact dosage, time and frequency to take</w:t>
      </w:r>
    </w:p>
    <w:p w14:paraId="73A8C143" w14:textId="77777777" w:rsidR="005F4545" w:rsidRDefault="005F4545" w:rsidP="00424E7F">
      <w:pPr>
        <w:ind w:left="-5" w:firstLine="720"/>
      </w:pPr>
      <w:r>
        <w:t>medicine, and reason for medication. Medicine should be placed in a Ziploc bag and</w:t>
      </w:r>
    </w:p>
    <w:p w14:paraId="2C0B1C87" w14:textId="423C2CE9" w:rsidR="005F4545" w:rsidRDefault="005F4545" w:rsidP="00424E7F">
      <w:pPr>
        <w:ind w:left="-5" w:firstLine="720"/>
      </w:pPr>
      <w:r>
        <w:t>labeled with the child’s name.</w:t>
      </w:r>
    </w:p>
    <w:p w14:paraId="1993BBD7" w14:textId="77777777" w:rsidR="005E4376" w:rsidRDefault="005E4376" w:rsidP="005F4545">
      <w:pPr>
        <w:ind w:left="-5"/>
      </w:pPr>
    </w:p>
    <w:p w14:paraId="4152442E" w14:textId="49BC1DDE" w:rsidR="005F4545" w:rsidRDefault="005F4545" w:rsidP="00424E7F">
      <w:pPr>
        <w:pStyle w:val="ListParagraph"/>
        <w:numPr>
          <w:ilvl w:val="0"/>
          <w:numId w:val="7"/>
        </w:numPr>
      </w:pPr>
      <w:r>
        <w:t>There will be no “stock” bottles of medicine provided. Parents must provide their child’s</w:t>
      </w:r>
    </w:p>
    <w:p w14:paraId="0C0E6A16" w14:textId="77777777" w:rsidR="005F4545" w:rsidRDefault="005F4545" w:rsidP="00424E7F">
      <w:pPr>
        <w:ind w:left="-5" w:firstLine="710"/>
      </w:pPr>
      <w:r>
        <w:t>medicine.</w:t>
      </w:r>
    </w:p>
    <w:p w14:paraId="46F22F0E" w14:textId="77777777" w:rsidR="005E4376" w:rsidRDefault="005E4376" w:rsidP="005F4545">
      <w:pPr>
        <w:ind w:left="-5"/>
      </w:pPr>
    </w:p>
    <w:p w14:paraId="02DCD8F1" w14:textId="7C1B4446" w:rsidR="005F4545" w:rsidRDefault="005F4545" w:rsidP="00424E7F">
      <w:pPr>
        <w:pStyle w:val="ListParagraph"/>
        <w:numPr>
          <w:ilvl w:val="0"/>
          <w:numId w:val="7"/>
        </w:numPr>
      </w:pPr>
      <w:r>
        <w:t xml:space="preserve">A student will not be allowed to “self-carry” any medication unless </w:t>
      </w:r>
      <w:r w:rsidR="00424E7F">
        <w:t xml:space="preserve">the </w:t>
      </w:r>
      <w:r w:rsidR="007820FE">
        <w:t>appropriate circle is checked on the form.  The chaperone will carry and supervise all medications if neither circle is chosen.</w:t>
      </w:r>
    </w:p>
    <w:p w14:paraId="55C0040E" w14:textId="77777777" w:rsidR="00424E7F" w:rsidRDefault="00424E7F" w:rsidP="00424E7F">
      <w:pPr>
        <w:ind w:left="-5"/>
      </w:pPr>
    </w:p>
    <w:p w14:paraId="6D7B3970" w14:textId="42686101" w:rsidR="005F4545" w:rsidRDefault="005F4545" w:rsidP="005F4545">
      <w:pPr>
        <w:ind w:left="-5"/>
      </w:pPr>
      <w:r>
        <w:t>If you have any questions regarding any medical forms or MPH medical policies, please contact:</w:t>
      </w:r>
    </w:p>
    <w:p w14:paraId="395E4DFD" w14:textId="77777777" w:rsidR="00424E7F" w:rsidRDefault="00424E7F" w:rsidP="005F4545">
      <w:pPr>
        <w:ind w:left="-5"/>
      </w:pPr>
    </w:p>
    <w:p w14:paraId="2B577E1E" w14:textId="77777777" w:rsidR="005F4545" w:rsidRDefault="005F4545" w:rsidP="005F4545">
      <w:pPr>
        <w:ind w:left="-5"/>
      </w:pPr>
      <w:r>
        <w:t>Christine Civello, RN</w:t>
      </w:r>
    </w:p>
    <w:p w14:paraId="568E1C30" w14:textId="77777777" w:rsidR="005F4545" w:rsidRDefault="005F4545" w:rsidP="005F4545">
      <w:pPr>
        <w:ind w:left="-5"/>
      </w:pPr>
      <w:r>
        <w:t>MPH School Nurse</w:t>
      </w:r>
    </w:p>
    <w:p w14:paraId="24DC4EBB" w14:textId="4E2384AD" w:rsidR="005F4545" w:rsidRDefault="005F4545" w:rsidP="005F4545">
      <w:pPr>
        <w:ind w:left="-5"/>
      </w:pPr>
      <w:r>
        <w:t>315.446.2452 ext. 127</w:t>
      </w:r>
    </w:p>
    <w:p w14:paraId="43A5C314" w14:textId="10DC57BA" w:rsidR="00424E7F" w:rsidRDefault="00424E7F" w:rsidP="005F4545">
      <w:pPr>
        <w:ind w:left="-5"/>
      </w:pPr>
      <w:r>
        <w:t>315.383.4792 (cell)</w:t>
      </w:r>
    </w:p>
    <w:p w14:paraId="32C527FD" w14:textId="1B3E214F" w:rsidR="005F4545" w:rsidRDefault="00424E7F" w:rsidP="005F4545">
      <w:pPr>
        <w:ind w:left="-5"/>
      </w:pPr>
      <w:r>
        <w:t>1.</w:t>
      </w:r>
      <w:r w:rsidR="005F4545">
        <w:t>866.846.0684</w:t>
      </w:r>
      <w:r>
        <w:t xml:space="preserve"> (fax)</w:t>
      </w:r>
    </w:p>
    <w:p w14:paraId="509BD666" w14:textId="43BAABFB" w:rsidR="005F4545" w:rsidRDefault="00424E7F" w:rsidP="005F4545">
      <w:pPr>
        <w:ind w:left="-5"/>
      </w:pPr>
      <w:hyperlink r:id="rId6" w:history="1">
        <w:r w:rsidRPr="003074EB">
          <w:rPr>
            <w:rStyle w:val="Hyperlink"/>
          </w:rPr>
          <w:t>ccivello@mphschool.org</w:t>
        </w:r>
      </w:hyperlink>
    </w:p>
    <w:p w14:paraId="77E0E38D" w14:textId="77777777" w:rsidR="00424E7F" w:rsidRDefault="00424E7F" w:rsidP="005F4545">
      <w:pPr>
        <w:ind w:left="-5"/>
      </w:pPr>
    </w:p>
    <w:p w14:paraId="4DFFB77A" w14:textId="057CD775" w:rsidR="00105208" w:rsidRDefault="005F4545" w:rsidP="005F4545">
      <w:pPr>
        <w:ind w:left="-5"/>
      </w:pPr>
      <w:r>
        <w:t>Thank you for your cooperation.</w:t>
      </w:r>
    </w:p>
    <w:sectPr w:rsidR="00105208" w:rsidSect="005E437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550"/>
    <w:multiLevelType w:val="hybridMultilevel"/>
    <w:tmpl w:val="BF28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CA8"/>
    <w:multiLevelType w:val="multilevel"/>
    <w:tmpl w:val="B330A558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A72883"/>
    <w:multiLevelType w:val="hybridMultilevel"/>
    <w:tmpl w:val="A1F6E6B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15C6DCE"/>
    <w:multiLevelType w:val="hybridMultilevel"/>
    <w:tmpl w:val="E0ACB6EA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46C4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E600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661E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60A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CD2D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2191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0F6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A2DA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383410"/>
    <w:multiLevelType w:val="hybridMultilevel"/>
    <w:tmpl w:val="2BD8873E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4C0C2867"/>
    <w:multiLevelType w:val="hybridMultilevel"/>
    <w:tmpl w:val="7F1A9772"/>
    <w:lvl w:ilvl="0" w:tplc="8868720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C81A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631A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ACB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043A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8897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E6C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D65B8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AC47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7518FC"/>
    <w:multiLevelType w:val="hybridMultilevel"/>
    <w:tmpl w:val="D68C51DA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1969385645">
    <w:abstractNumId w:val="3"/>
  </w:num>
  <w:num w:numId="2" w16cid:durableId="1178538069">
    <w:abstractNumId w:val="5"/>
  </w:num>
  <w:num w:numId="3" w16cid:durableId="1604996386">
    <w:abstractNumId w:val="1"/>
  </w:num>
  <w:num w:numId="4" w16cid:durableId="1709062764">
    <w:abstractNumId w:val="0"/>
  </w:num>
  <w:num w:numId="5" w16cid:durableId="701633826">
    <w:abstractNumId w:val="6"/>
  </w:num>
  <w:num w:numId="6" w16cid:durableId="702442697">
    <w:abstractNumId w:val="4"/>
  </w:num>
  <w:num w:numId="7" w16cid:durableId="2116974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208"/>
    <w:rsid w:val="00105208"/>
    <w:rsid w:val="001970B0"/>
    <w:rsid w:val="00240D80"/>
    <w:rsid w:val="002F325C"/>
    <w:rsid w:val="002F478D"/>
    <w:rsid w:val="00376F3D"/>
    <w:rsid w:val="003E6D31"/>
    <w:rsid w:val="00424E7F"/>
    <w:rsid w:val="00443599"/>
    <w:rsid w:val="00454A66"/>
    <w:rsid w:val="00592D10"/>
    <w:rsid w:val="005E4376"/>
    <w:rsid w:val="005F4545"/>
    <w:rsid w:val="006F4FB7"/>
    <w:rsid w:val="00740B3A"/>
    <w:rsid w:val="00741CDC"/>
    <w:rsid w:val="007820FE"/>
    <w:rsid w:val="007A6826"/>
    <w:rsid w:val="008C0FF0"/>
    <w:rsid w:val="00985D08"/>
    <w:rsid w:val="00991591"/>
    <w:rsid w:val="009F0A98"/>
    <w:rsid w:val="00A32B14"/>
    <w:rsid w:val="00A778A2"/>
    <w:rsid w:val="00A97866"/>
    <w:rsid w:val="00AB7197"/>
    <w:rsid w:val="00B44C5D"/>
    <w:rsid w:val="00B83695"/>
    <w:rsid w:val="00BF425A"/>
    <w:rsid w:val="00EC11B8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261A0"/>
  <w15:docId w15:val="{3528B675-AD71-4775-B119-3238CA6E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7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DC"/>
    <w:pPr>
      <w:ind w:left="720"/>
      <w:contextualSpacing/>
    </w:pPr>
  </w:style>
  <w:style w:type="paragraph" w:styleId="NoSpacing">
    <w:name w:val="No Spacing"/>
    <w:uiPriority w:val="1"/>
    <w:qFormat/>
    <w:rsid w:val="00376F3D"/>
    <w:pPr>
      <w:spacing w:after="0" w:line="240" w:lineRule="auto"/>
      <w:ind w:left="370" w:hanging="10"/>
    </w:pPr>
    <w:rPr>
      <w:rFonts w:ascii="Arial" w:eastAsia="Arial" w:hAnsi="Arial" w:cs="Arial"/>
      <w:color w:val="000000"/>
      <w:sz w:val="24"/>
    </w:rPr>
  </w:style>
  <w:style w:type="paragraph" w:styleId="Revision">
    <w:name w:val="Revision"/>
    <w:hidden/>
    <w:uiPriority w:val="99"/>
    <w:semiHidden/>
    <w:rsid w:val="00E218A7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424E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vello@mphschoo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Bonnie</dc:creator>
  <cp:keywords/>
  <cp:lastModifiedBy>Civello, Christine</cp:lastModifiedBy>
  <cp:revision>3</cp:revision>
  <dcterms:created xsi:type="dcterms:W3CDTF">2022-06-28T15:31:00Z</dcterms:created>
  <dcterms:modified xsi:type="dcterms:W3CDTF">2022-06-28T15:57:00Z</dcterms:modified>
</cp:coreProperties>
</file>